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33B" w:rsidRPr="00AC7F4F" w:rsidRDefault="00436C1B" w:rsidP="00436C1B">
      <w:pPr>
        <w:jc w:val="center"/>
      </w:pPr>
      <w:r>
        <w:rPr>
          <w:noProof/>
        </w:rPr>
        <w:drawing>
          <wp:inline distT="0" distB="0" distL="0" distR="0">
            <wp:extent cx="6464935" cy="9223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922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6233B" w:rsidRPr="00AC7F4F">
        <w:t xml:space="preserve"> </w:t>
      </w:r>
      <w:r w:rsidR="0056233B" w:rsidRPr="00AC7F4F">
        <w:lastRenderedPageBreak/>
        <w:t>Настоящий Порядок является локальным нормативным актом МАДОУ, регламентирующим управление МАДОУ.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1.5.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В целях учёта мнения родителей (законных представителей) воспитанников по вопросам управления МАДОУ и при принятии МАДОУ локальных нормативных актов, затрагивающих права и законные интересы воспитанников, их родителей (законных представителей) по инициативе последних в МАДОУ создаётся совет родителей (законных представителей) воспитанников (далее - Совет).</w:t>
      </w:r>
    </w:p>
    <w:p w:rsidR="0056233B" w:rsidRPr="0056233B" w:rsidRDefault="0056233B" w:rsidP="00AC7F4F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Совет родителей 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МАДОУ.</w:t>
      </w:r>
    </w:p>
    <w:p w:rsidR="0056233B" w:rsidRPr="0056233B" w:rsidRDefault="0056233B" w:rsidP="00AC7F4F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В состав Совета родителей МАДОУ входят представители - родители (законные представители) воспитанников по одному человеку от каждой группы. Представители в Совет родителей избираются ежегодно на родительских собраниях по группам в начале учебного года.</w:t>
      </w:r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1.8 С целью ознакомления родителей (законных представителей) воспитанников с настоящим Порядком МК ДОУ размещает его на информационном стенде в МАДОУ и на официальном сайт: </w:t>
      </w:r>
      <w:r w:rsidRPr="0056233B">
        <w:rPr>
          <w:rFonts w:ascii="Times New Roman" w:eastAsia="Times New Roman" w:hAnsi="Times New Roman" w:cs="Times New Roman"/>
          <w:lang w:val="en-US" w:eastAsia="en-US" w:bidi="ar-SA"/>
        </w:rPr>
        <w:t>edu</w:t>
      </w:r>
      <w:r w:rsidRPr="0056233B">
        <w:rPr>
          <w:rFonts w:ascii="Times New Roman" w:eastAsia="Times New Roman" w:hAnsi="Times New Roman" w:cs="Times New Roman"/>
          <w:lang w:eastAsia="en-US" w:bidi="ar-SA"/>
        </w:rPr>
        <w:t>.</w:t>
      </w:r>
      <w:r w:rsidRPr="0056233B">
        <w:rPr>
          <w:rFonts w:ascii="Times New Roman" w:eastAsia="Times New Roman" w:hAnsi="Times New Roman" w:cs="Times New Roman"/>
          <w:lang w:val="en-US" w:eastAsia="en-US" w:bidi="ar-SA"/>
        </w:rPr>
        <w:t>tatar</w:t>
      </w:r>
      <w:r w:rsidRPr="0056233B">
        <w:rPr>
          <w:rFonts w:ascii="Times New Roman" w:eastAsia="Times New Roman" w:hAnsi="Times New Roman" w:cs="Times New Roman"/>
          <w:lang w:eastAsia="en-US" w:bidi="ar-SA"/>
        </w:rPr>
        <w:t>.</w:t>
      </w:r>
      <w:r w:rsidRPr="0056233B">
        <w:rPr>
          <w:rFonts w:ascii="Times New Roman" w:eastAsia="Times New Roman" w:hAnsi="Times New Roman" w:cs="Times New Roman"/>
          <w:lang w:val="en-US" w:eastAsia="en-US" w:bidi="ar-SA"/>
        </w:rPr>
        <w:t>ru</w:t>
      </w:r>
      <w:r w:rsidRPr="0056233B">
        <w:rPr>
          <w:rFonts w:ascii="Times New Roman" w:eastAsia="Times New Roman" w:hAnsi="Times New Roman" w:cs="Times New Roman"/>
          <w:lang w:eastAsia="en-US" w:bidi="ar-SA"/>
        </w:rPr>
        <w:t>.</w:t>
      </w:r>
    </w:p>
    <w:p w:rsidR="0056233B" w:rsidRPr="0056233B" w:rsidRDefault="0056233B" w:rsidP="0056233B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lang w:bidi="ar-SA"/>
        </w:rPr>
      </w:pPr>
      <w:bookmarkStart w:id="1" w:name="bookmark0"/>
      <w:r w:rsidRPr="0056233B">
        <w:rPr>
          <w:rFonts w:ascii="Times New Roman" w:eastAsia="Times New Roman" w:hAnsi="Times New Roman" w:cs="Times New Roman"/>
          <w:b/>
          <w:bCs/>
          <w:lang w:bidi="ar-SA"/>
        </w:rPr>
        <w:t>Рассмотрение и согласование проектов локальных нормативных актов МАДОУ с советом родителей (законных представителей) несовершеннолетних воспитанников.</w:t>
      </w:r>
      <w:bookmarkEnd w:id="1"/>
    </w:p>
    <w:p w:rsidR="0056233B" w:rsidRPr="0056233B" w:rsidRDefault="0056233B" w:rsidP="0056233B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МАДОУ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порядок приема на обучение по образовательным программам дошкольного образования (в том числе по дополнительным) оформления, возникновения, приостановления, основаниях перевода, отчисления и прекращения отношений в МАДОУ «Детский сад № </w:t>
      </w:r>
      <w:r w:rsidR="001F35A7">
        <w:rPr>
          <w:rFonts w:ascii="Times New Roman" w:eastAsia="Times New Roman" w:hAnsi="Times New Roman" w:cs="Times New Roman"/>
          <w:lang w:bidi="ar-SA"/>
        </w:rPr>
        <w:t>171</w:t>
      </w:r>
      <w:r w:rsidRPr="0056233B">
        <w:rPr>
          <w:rFonts w:ascii="Times New Roman" w:eastAsia="Times New Roman" w:hAnsi="Times New Roman" w:cs="Times New Roman"/>
          <w:lang w:bidi="ar-SA"/>
        </w:rPr>
        <w:t>»</w:t>
      </w:r>
    </w:p>
    <w:p w:rsidR="0056233B" w:rsidRPr="0056233B" w:rsidRDefault="0056233B" w:rsidP="0056233B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Проекты локальных нормативных актов, затрагивающие права и законные интересы воспитанников и их родителей (законных представителей) могут разрабатываться по следующим направлениям:</w:t>
      </w:r>
    </w:p>
    <w:p w:rsidR="0056233B" w:rsidRPr="0056233B" w:rsidRDefault="0056233B" w:rsidP="0056233B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разработка и принятие правил внутреннего распорядка воспитанников;</w:t>
      </w:r>
    </w:p>
    <w:p w:rsidR="0056233B" w:rsidRPr="0056233B" w:rsidRDefault="0056233B" w:rsidP="0056233B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создание необходимых условий для охраны и укрепления здоровья;</w:t>
      </w:r>
    </w:p>
    <w:p w:rsidR="0056233B" w:rsidRPr="0056233B" w:rsidRDefault="0056233B" w:rsidP="0056233B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соответствие качества подготовки воспитанников установленным требованиям;</w:t>
      </w:r>
    </w:p>
    <w:p w:rsidR="0056233B" w:rsidRPr="0056233B" w:rsidRDefault="0056233B" w:rsidP="0056233B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6233B" w:rsidRPr="0056233B" w:rsidRDefault="0056233B" w:rsidP="0056233B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соблюдение прав и свобод воспитанников и их родителей (законных представителей) и др.</w:t>
      </w:r>
    </w:p>
    <w:p w:rsidR="0056233B" w:rsidRPr="0056233B" w:rsidRDefault="0056233B" w:rsidP="0056233B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Руководитель МАДОУ (далее -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:rsidR="0056233B" w:rsidRPr="0056233B" w:rsidRDefault="0056233B" w:rsidP="0056233B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Совет родителей не позднее 5 (пяти) рабочих дней со дня получения проекта локального нормативного акта направляет руководителю мнение по проекту в письменной форме.</w:t>
      </w:r>
    </w:p>
    <w:p w:rsidR="0056233B" w:rsidRPr="0056233B" w:rsidRDefault="0056233B" w:rsidP="00AC7F4F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>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 Советом родителей в целях достижения взаимоприемлемого решения.</w:t>
      </w:r>
    </w:p>
    <w:p w:rsidR="0056233B" w:rsidRPr="0056233B" w:rsidRDefault="0056233B" w:rsidP="00AC7F4F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 xml:space="preserve"> В случае,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недостижения согласия, возникшие разногласия оформляются протоколом, после чего заведующий МАДОУ имеет право принять локальный нормативный акт.</w:t>
      </w:r>
    </w:p>
    <w:p w:rsidR="0056233B" w:rsidRPr="0056233B" w:rsidRDefault="0056233B" w:rsidP="0056233B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lang w:bidi="ar-SA"/>
        </w:rPr>
      </w:pPr>
      <w:r w:rsidRPr="0056233B">
        <w:rPr>
          <w:rFonts w:ascii="Times New Roman" w:eastAsia="Times New Roman" w:hAnsi="Times New Roman" w:cs="Times New Roman"/>
          <w:b/>
          <w:bCs/>
          <w:lang w:bidi="ar-SA"/>
        </w:rPr>
        <w:t>Конфликт интересов педагогического работника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1.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В случаев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МАДОУ. Деятельность данной комиссии регулируется положением, принятым и утверждённым МАДОУ.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2.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Комиссия по урегулированию споров между участниками образовательных отношений создаётся в МАДОУ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3.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lang w:bidi="ar-SA"/>
        </w:rPr>
        <w:t xml:space="preserve">4. </w:t>
      </w:r>
      <w:r w:rsidR="0056233B" w:rsidRPr="0056233B">
        <w:rPr>
          <w:rFonts w:ascii="Times New Roman" w:eastAsia="Times New Roman" w:hAnsi="Times New Roman" w:cs="Times New Roman"/>
          <w:b/>
          <w:bCs/>
          <w:lang w:bidi="ar-SA"/>
        </w:rPr>
        <w:t xml:space="preserve"> 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  <w:bookmarkEnd w:id="2"/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u w:val="single"/>
          <w:lang w:bidi="ar-SA"/>
        </w:rPr>
        <w:t>Руководитель имеет право: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утверждать локальные нормативные акты в соответствии с принятым в Учреждении</w:t>
      </w:r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>порядком, закреплённым в её Уставе;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3)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привлекать к</w:t>
      </w:r>
      <w:r w:rsidR="0056233B" w:rsidRPr="0056233B">
        <w:rPr>
          <w:rFonts w:ascii="Times New Roman" w:eastAsia="Times New Roman" w:hAnsi="Times New Roman" w:cs="Times New Roman"/>
          <w:lang w:bidi="ar-SA"/>
        </w:rPr>
        <w:tab/>
        <w:t>разработке локальных</w:t>
      </w:r>
      <w:r w:rsidR="0056233B" w:rsidRPr="0056233B">
        <w:rPr>
          <w:rFonts w:ascii="Times New Roman" w:eastAsia="Times New Roman" w:hAnsi="Times New Roman" w:cs="Times New Roman"/>
          <w:lang w:bidi="ar-SA"/>
        </w:rPr>
        <w:tab/>
        <w:t>нормативных</w:t>
      </w:r>
      <w:r w:rsidR="0056233B" w:rsidRPr="0056233B">
        <w:rPr>
          <w:rFonts w:ascii="Times New Roman" w:eastAsia="Times New Roman" w:hAnsi="Times New Roman" w:cs="Times New Roman"/>
          <w:lang w:bidi="ar-SA"/>
        </w:rPr>
        <w:tab/>
        <w:t>актов представителей</w:t>
      </w:r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>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осуществлять руководство и контроль за разработкой локальных нормативных актов. </w:t>
      </w:r>
      <w:r w:rsidR="0056233B" w:rsidRPr="0056233B">
        <w:rPr>
          <w:rFonts w:ascii="Times New Roman" w:eastAsia="Times New Roman" w:hAnsi="Times New Roman" w:cs="Times New Roman"/>
          <w:u w:val="single"/>
          <w:lang w:bidi="ar-SA"/>
        </w:rPr>
        <w:t>Руководитель обязан: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5) </w:t>
      </w:r>
      <w:r w:rsidR="0056233B" w:rsidRPr="0056233B">
        <w:rPr>
          <w:rFonts w:ascii="Times New Roman" w:eastAsia="Times New Roman" w:hAnsi="Times New Roman" w:cs="Times New Roman"/>
          <w:lang w:bidi="ar-SA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6)</w:t>
      </w:r>
      <w:r w:rsidR="0056233B" w:rsidRPr="0056233B">
        <w:rPr>
          <w:rFonts w:ascii="Times New Roman" w:eastAsia="Times New Roman" w:hAnsi="Times New Roman" w:cs="Times New Roman"/>
          <w:lang w:bidi="ar-SA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соблюдать права и свободы других участников образовательных отношений.</w:t>
      </w:r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u w:val="single"/>
          <w:lang w:bidi="ar-SA"/>
        </w:rPr>
        <w:t>Родители (законные представители) воспитанников имеют право: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56233B" w:rsidRPr="00AC7F4F" w:rsidRDefault="00AC7F4F" w:rsidP="00AC7F4F">
      <w:pPr>
        <w:widowControl/>
      </w:pPr>
      <w:r>
        <w:t>3</w:t>
      </w:r>
      <w:r w:rsidRPr="00AC7F4F">
        <w:t xml:space="preserve">) </w:t>
      </w:r>
      <w:r w:rsidR="0056233B" w:rsidRPr="00AC7F4F">
        <w:t>участвовать в установленном порядке в согласовании локальных нормативных актов;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обращаться в комиссию по урегулированию споров между участниками образовательных отношений;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обжаловать локальные нормативные акты в установленном законодательством Российской Федерации порядке;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отстаивать свои интересы в органах государственной власти и судах;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7)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использовать не запрещённые законодательством Российской Федерации иные способы защиты своих прав и законных интересов.</w:t>
      </w:r>
    </w:p>
    <w:p w:rsidR="0056233B" w:rsidRPr="0056233B" w:rsidRDefault="0056233B" w:rsidP="0056233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5.</w:t>
      </w:r>
      <w:r w:rsidR="0056233B" w:rsidRPr="0056233B">
        <w:rPr>
          <w:rFonts w:ascii="Times New Roman" w:eastAsia="Times New Roman" w:hAnsi="Times New Roman" w:cs="Times New Roman"/>
          <w:b/>
          <w:bCs/>
          <w:lang w:bidi="ar-SA"/>
        </w:rPr>
        <w:t>Заключительные положения</w:t>
      </w:r>
    </w:p>
    <w:p w:rsidR="0056233B" w:rsidRPr="0056233B" w:rsidRDefault="00AC7F4F" w:rsidP="00AC7F4F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5.1</w:t>
      </w:r>
      <w:r w:rsidR="0056233B" w:rsidRPr="0056233B">
        <w:rPr>
          <w:rFonts w:ascii="Times New Roman" w:eastAsia="Times New Roman" w:hAnsi="Times New Roman" w:cs="Times New Roman"/>
          <w:lang w:bidi="ar-SA"/>
        </w:rPr>
        <w:t xml:space="preserve"> Настоящий Порядок является локальным нормативным актом ДОУ, принимается на педагогическом совете и утверждается приказом заведующего дошкольным образовательным учреждением.</w:t>
      </w:r>
    </w:p>
    <w:p w:rsidR="0056233B" w:rsidRPr="00AC7F4F" w:rsidRDefault="0056233B" w:rsidP="00AC7F4F">
      <w:pPr>
        <w:pStyle w:val="ab"/>
        <w:widowControl/>
        <w:numPr>
          <w:ilvl w:val="1"/>
          <w:numId w:val="7"/>
        </w:numPr>
      </w:pPr>
      <w:r w:rsidRPr="00AC7F4F">
        <w:t xml:space="preserve">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56233B" w:rsidRPr="00AC7F4F" w:rsidRDefault="0056233B" w:rsidP="00AC7F4F">
      <w:pPr>
        <w:pStyle w:val="ab"/>
        <w:widowControl/>
        <w:numPr>
          <w:ilvl w:val="1"/>
          <w:numId w:val="7"/>
        </w:numPr>
      </w:pPr>
      <w:r w:rsidRPr="00AC7F4F">
        <w:t xml:space="preserve"> Порядок принимается на неопределенный срок. Изменения и дополнения к данному локальному акту принимаются в порядке, предусмотренном п.5.1, настоящего Порядка</w:t>
      </w:r>
    </w:p>
    <w:p w:rsidR="0056233B" w:rsidRPr="0056233B" w:rsidRDefault="0056233B" w:rsidP="00AC7F4F">
      <w:pPr>
        <w:widowControl/>
        <w:numPr>
          <w:ilvl w:val="1"/>
          <w:numId w:val="7"/>
        </w:numPr>
        <w:rPr>
          <w:rFonts w:ascii="Times New Roman" w:eastAsia="Times New Roman" w:hAnsi="Times New Roman" w:cs="Times New Roman"/>
          <w:lang w:bidi="ar-SA"/>
        </w:rPr>
      </w:pPr>
      <w:r w:rsidRPr="0056233B">
        <w:rPr>
          <w:rFonts w:ascii="Times New Roman" w:eastAsia="Times New Roman" w:hAnsi="Times New Roman" w:cs="Times New Roman"/>
          <w:lang w:bidi="ar-SA"/>
        </w:rPr>
        <w:lastRenderedPageBreak/>
        <w:t xml:space="preserve"> После принятия Порядка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56233B" w:rsidRDefault="0056233B">
      <w:pPr>
        <w:pStyle w:val="40"/>
        <w:shd w:val="clear" w:color="auto" w:fill="auto"/>
        <w:spacing w:after="0" w:line="299" w:lineRule="exact"/>
        <w:ind w:left="900" w:right="280" w:firstLine="440"/>
        <w:jc w:val="both"/>
      </w:pPr>
    </w:p>
    <w:sectPr w:rsidR="0056233B" w:rsidSect="0074491B">
      <w:footerReference w:type="default" r:id="rId8"/>
      <w:type w:val="continuous"/>
      <w:pgSz w:w="11909" w:h="16838"/>
      <w:pgMar w:top="946" w:right="565" w:bottom="1367" w:left="5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B57" w:rsidRDefault="00237B57">
      <w:r>
        <w:separator/>
      </w:r>
    </w:p>
  </w:endnote>
  <w:endnote w:type="continuationSeparator" w:id="0">
    <w:p w:rsidR="00237B57" w:rsidRDefault="0023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24A" w:rsidRDefault="00436C1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6976745</wp:posOffset>
              </wp:positionH>
              <wp:positionV relativeFrom="page">
                <wp:posOffset>9998075</wp:posOffset>
              </wp:positionV>
              <wp:extent cx="64135" cy="160020"/>
              <wp:effectExtent l="4445" t="0" r="1905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24A" w:rsidRDefault="003E526E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261710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7F4F" w:rsidRPr="00AC7F4F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35pt;margin-top:787.25pt;width:5.05pt;height:12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" filled="f" stroked="f">
              <v:textbox style="mso-fit-shape-to-text:t" inset="0,0,0,0">
                <w:txbxContent>
                  <w:p w:rsidR="00C4224A" w:rsidRDefault="003E526E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261710">
                      <w:instrText xml:space="preserve"> PAGE \* MERGEFORMAT </w:instrText>
                    </w:r>
                    <w:r>
                      <w:fldChar w:fldCharType="separate"/>
                    </w:r>
                    <w:r w:rsidR="00AC7F4F" w:rsidRPr="00AC7F4F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B57" w:rsidRDefault="00237B57"/>
  </w:footnote>
  <w:footnote w:type="continuationSeparator" w:id="0">
    <w:p w:rsidR="00237B57" w:rsidRDefault="00237B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D14705F"/>
    <w:multiLevelType w:val="hybridMultilevel"/>
    <w:tmpl w:val="389287A6"/>
    <w:lvl w:ilvl="0" w:tplc="6F3CE4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15B7A"/>
    <w:multiLevelType w:val="multilevel"/>
    <w:tmpl w:val="63A65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27A21B1"/>
    <w:multiLevelType w:val="multilevel"/>
    <w:tmpl w:val="8AF8EF5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592866"/>
    <w:multiLevelType w:val="multilevel"/>
    <w:tmpl w:val="208E49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4A"/>
    <w:rsid w:val="001F35A7"/>
    <w:rsid w:val="00237B57"/>
    <w:rsid w:val="00261710"/>
    <w:rsid w:val="00373BDF"/>
    <w:rsid w:val="003E526E"/>
    <w:rsid w:val="00436C1B"/>
    <w:rsid w:val="0056233B"/>
    <w:rsid w:val="0074491B"/>
    <w:rsid w:val="00AC7F4F"/>
    <w:rsid w:val="00C4224A"/>
    <w:rsid w:val="00F2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7909E"/>
  <w15:docId w15:val="{B9C3AD79-70A9-4095-8151-DA41673B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49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491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449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3"/>
      <w:szCs w:val="13"/>
      <w:u w:val="none"/>
    </w:rPr>
  </w:style>
  <w:style w:type="character" w:customStyle="1" w:styleId="3Exact0">
    <w:name w:val="Подпись к картинке (3) Exact"/>
    <w:basedOn w:val="3Exact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8"/>
      <w:szCs w:val="8"/>
      <w:u w:val="none"/>
    </w:rPr>
  </w:style>
  <w:style w:type="character" w:customStyle="1" w:styleId="4Exact0">
    <w:name w:val="Подпись к картинке (4) Exact"/>
    <w:basedOn w:val="4Exact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74491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"/>
      <w:sz w:val="10"/>
      <w:szCs w:val="10"/>
      <w:u w:val="none"/>
    </w:rPr>
  </w:style>
  <w:style w:type="character" w:customStyle="1" w:styleId="5Exact0">
    <w:name w:val="Подпись к картинке (5) Exact"/>
    <w:basedOn w:val="5Exact"/>
    <w:rsid w:val="0074491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0">
    <w:name w:val="Основной текст Exact"/>
    <w:basedOn w:val="a0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4pt0ptExact">
    <w:name w:val="Основной текст + 4 pt;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4pt0ptExact0">
    <w:name w:val="Основной текст + 4 pt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8"/>
      <w:szCs w:val="8"/>
      <w:u w:val="none"/>
    </w:rPr>
  </w:style>
  <w:style w:type="character" w:customStyle="1" w:styleId="0ptExact">
    <w:name w:val="Основной текст + 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single"/>
    </w:rPr>
  </w:style>
  <w:style w:type="character" w:customStyle="1" w:styleId="0ptExact0">
    <w:name w:val="Основной текст + 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single"/>
    </w:rPr>
  </w:style>
  <w:style w:type="character" w:customStyle="1" w:styleId="0ptExact1">
    <w:name w:val="Основной текст + 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0ptExact2">
    <w:name w:val="Основной текст + 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Exact1">
    <w:name w:val="Основной текст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0ptExact3">
    <w:name w:val="Основной текст + Курсив;Интервал 0 pt Exact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single"/>
    </w:rPr>
  </w:style>
  <w:style w:type="character" w:customStyle="1" w:styleId="Exact2">
    <w:name w:val="Основной текст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single"/>
    </w:rPr>
  </w:style>
  <w:style w:type="character" w:customStyle="1" w:styleId="Exact3">
    <w:name w:val="Основной текст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Exact4">
    <w:name w:val="Основной текст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Exact5">
    <w:name w:val="Основной текст Exact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single"/>
    </w:rPr>
  </w:style>
  <w:style w:type="character" w:customStyle="1" w:styleId="3Exact1">
    <w:name w:val="Основной текст (3) Exact"/>
    <w:basedOn w:val="a0"/>
    <w:link w:val="30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Exact2">
    <w:name w:val="Основной текст (3) Exact"/>
    <w:basedOn w:val="3Exact1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3">
    <w:name w:val="Основной текст (3) Exact"/>
    <w:basedOn w:val="3Exact1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4">
    <w:name w:val="Основной текст (3) Exact"/>
    <w:basedOn w:val="3Exact1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449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Не полужирный;Курсив"/>
    <w:basedOn w:val="20"/>
    <w:rsid w:val="007449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74491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74491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40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Основной текст + Курсив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2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3"/>
    <w:basedOn w:val="a5"/>
    <w:rsid w:val="007449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Основной текст + Курсив"/>
    <w:basedOn w:val="a5"/>
    <w:rsid w:val="007449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0"/>
    <w:rsid w:val="007449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7449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2"/>
      <w:szCs w:val="22"/>
    </w:rPr>
  </w:style>
  <w:style w:type="paragraph" w:customStyle="1" w:styleId="2">
    <w:name w:val="Подпись к картинке (2)"/>
    <w:basedOn w:val="a"/>
    <w:link w:val="2Exact"/>
    <w:rsid w:val="0074491B"/>
    <w:pPr>
      <w:shd w:val="clear" w:color="auto" w:fill="FFFFFF"/>
      <w:spacing w:line="126" w:lineRule="exact"/>
    </w:pPr>
    <w:rPr>
      <w:rFonts w:ascii="Times New Roman" w:eastAsia="Times New Roman" w:hAnsi="Times New Roman" w:cs="Times New Roman"/>
      <w:spacing w:val="8"/>
      <w:sz w:val="22"/>
      <w:szCs w:val="22"/>
    </w:rPr>
  </w:style>
  <w:style w:type="paragraph" w:customStyle="1" w:styleId="3">
    <w:name w:val="Подпись к картинке (3)"/>
    <w:basedOn w:val="a"/>
    <w:link w:val="3Exact"/>
    <w:rsid w:val="0074491B"/>
    <w:pPr>
      <w:shd w:val="clear" w:color="auto" w:fill="FFFFFF"/>
      <w:spacing w:line="126" w:lineRule="exact"/>
    </w:pPr>
    <w:rPr>
      <w:rFonts w:ascii="Times New Roman" w:eastAsia="Times New Roman" w:hAnsi="Times New Roman" w:cs="Times New Roman"/>
      <w:spacing w:val="-3"/>
      <w:sz w:val="13"/>
      <w:szCs w:val="13"/>
    </w:rPr>
  </w:style>
  <w:style w:type="paragraph" w:customStyle="1" w:styleId="4">
    <w:name w:val="Подпись к картинке (4)"/>
    <w:basedOn w:val="a"/>
    <w:link w:val="4Exact"/>
    <w:rsid w:val="0074491B"/>
    <w:pPr>
      <w:shd w:val="clear" w:color="auto" w:fill="FFFFFF"/>
      <w:spacing w:line="126" w:lineRule="exact"/>
    </w:pPr>
    <w:rPr>
      <w:rFonts w:ascii="Times New Roman" w:eastAsia="Times New Roman" w:hAnsi="Times New Roman" w:cs="Times New Roman"/>
      <w:spacing w:val="-1"/>
      <w:sz w:val="8"/>
      <w:szCs w:val="8"/>
    </w:rPr>
  </w:style>
  <w:style w:type="paragraph" w:customStyle="1" w:styleId="5">
    <w:name w:val="Подпись к картинке (5)"/>
    <w:basedOn w:val="a"/>
    <w:link w:val="5Exact"/>
    <w:rsid w:val="0074491B"/>
    <w:pPr>
      <w:shd w:val="clear" w:color="auto" w:fill="FFFFFF"/>
      <w:spacing w:line="126" w:lineRule="exact"/>
    </w:pPr>
    <w:rPr>
      <w:rFonts w:ascii="Tahoma" w:eastAsia="Tahoma" w:hAnsi="Tahoma" w:cs="Tahoma"/>
      <w:spacing w:val="-2"/>
      <w:sz w:val="10"/>
      <w:szCs w:val="10"/>
    </w:rPr>
  </w:style>
  <w:style w:type="paragraph" w:customStyle="1" w:styleId="40">
    <w:name w:val="Основной текст4"/>
    <w:basedOn w:val="a"/>
    <w:link w:val="a5"/>
    <w:rsid w:val="0074491B"/>
    <w:pPr>
      <w:shd w:val="clear" w:color="auto" w:fill="FFFFFF"/>
      <w:spacing w:after="480" w:line="320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Exact1"/>
    <w:rsid w:val="0074491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1">
    <w:name w:val="Основной текст (2)"/>
    <w:basedOn w:val="a"/>
    <w:link w:val="20"/>
    <w:rsid w:val="0074491B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74491B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styleId="ab">
    <w:name w:val="List Paragraph"/>
    <w:basedOn w:val="a"/>
    <w:uiPriority w:val="1"/>
    <w:qFormat/>
    <w:rsid w:val="00373BDF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Admin</cp:lastModifiedBy>
  <cp:revision>2</cp:revision>
  <dcterms:created xsi:type="dcterms:W3CDTF">2021-08-08T21:22:00Z</dcterms:created>
  <dcterms:modified xsi:type="dcterms:W3CDTF">2021-08-08T21:22:00Z</dcterms:modified>
</cp:coreProperties>
</file>